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317333"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317333"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317333">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317333">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317333"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Pr="0077224A"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747F1E" w:rsidRPr="0077224A" w:rsidRDefault="00F574B9" w:rsidP="00612D2B">
      <w:pPr>
        <w:widowControl/>
        <w:suppressAutoHyphens w:val="0"/>
        <w:rPr>
          <w:iCs/>
        </w:rPr>
      </w:pPr>
      <w:r w:rsidRPr="0077224A">
        <w:rPr>
          <w:iCs/>
        </w:rPr>
        <w:t xml:space="preserve">Now, to make things a little more complicated, </w:t>
      </w:r>
      <w:r w:rsidR="00ED6EDA" w:rsidRPr="0077224A">
        <w:rPr>
          <w:iCs/>
        </w:rPr>
        <w:t xml:space="preserve">we may </w:t>
      </w:r>
      <w:r w:rsidR="00E803ED" w:rsidRPr="0077224A">
        <w:rPr>
          <w:iCs/>
        </w:rPr>
        <w:t xml:space="preserve">assume </w:t>
      </w:r>
      <w:r w:rsidR="00BA05C3" w:rsidRPr="0077224A">
        <w:rPr>
          <w:iCs/>
        </w:rPr>
        <w:t>our exemplar language on its highest level consists of series of statement</w:t>
      </w:r>
      <w:r w:rsidR="002B4D39" w:rsidRPr="0077224A">
        <w:rPr>
          <w:iCs/>
        </w:rPr>
        <w:t>s each of which is a simple declaration of a variable, for instance: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i = (1 + 7.14)</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j = (true == false)</w:t>
      </w:r>
    </w:p>
    <w:p w:rsidR="002B4D39" w:rsidRPr="0077224A" w:rsidRDefault="002B4D39" w:rsidP="00612D2B">
      <w:pPr>
        <w:widowControl/>
        <w:suppressAutoHyphens w:val="0"/>
        <w:rPr>
          <w:rFonts w:ascii="Consolas" w:hAnsi="Consolas" w:cs="Consolas"/>
          <w:iCs/>
          <w:sz w:val="20"/>
          <w:szCs w:val="20"/>
        </w:rPr>
      </w:pPr>
      <w:r w:rsidRPr="0077224A">
        <w:rPr>
          <w:rFonts w:ascii="Consolas" w:hAnsi="Consolas" w:cs="Consolas"/>
          <w:iCs/>
          <w:sz w:val="20"/>
          <w:szCs w:val="20"/>
        </w:rPr>
        <w:t>k = !((1, 2.7) == (7, 2.7))</w:t>
      </w:r>
    </w:p>
    <w:p w:rsidR="00612D2B" w:rsidRPr="0077224A" w:rsidRDefault="00F42E6E" w:rsidP="00612D2B">
      <w:pPr>
        <w:widowControl/>
        <w:suppressAutoHyphens w:val="0"/>
        <w:rPr>
          <w:iCs/>
        </w:rPr>
      </w:pPr>
      <w:r w:rsidRPr="0077224A">
        <w:rPr>
          <w:iCs/>
        </w:rPr>
        <w:t>We can</w:t>
      </w:r>
      <w:r w:rsidR="0053502B" w:rsidRPr="0077224A">
        <w:rPr>
          <w:iCs/>
        </w:rPr>
        <w:t>,</w:t>
      </w:r>
      <w:r w:rsidRPr="0077224A">
        <w:rPr>
          <w:iCs/>
        </w:rPr>
        <w:t xml:space="preserve"> however</w:t>
      </w:r>
      <w:r w:rsidR="0053502B" w:rsidRPr="0077224A">
        <w:rPr>
          <w:iCs/>
        </w:rPr>
        <w:t>,</w:t>
      </w:r>
      <w:r w:rsidRPr="0077224A">
        <w:rPr>
          <w:iCs/>
        </w:rPr>
        <w:t xml:space="preserve"> use a declare</w:t>
      </w:r>
      <w:r w:rsidR="0053502B" w:rsidRPr="0077224A">
        <w:rPr>
          <w:iCs/>
        </w:rPr>
        <w:t>d</w:t>
      </w:r>
      <w:r w:rsidRPr="0077224A">
        <w:rPr>
          <w:iCs/>
        </w:rPr>
        <w:t xml:space="preserve"> variable as an expression, e.g.:</w:t>
      </w:r>
    </w:p>
    <w:p w:rsidR="00F42E6E" w:rsidRPr="0077224A" w:rsidRDefault="00F42E6E" w:rsidP="00612D2B">
      <w:pPr>
        <w:widowControl/>
        <w:suppressAutoHyphens w:val="0"/>
        <w:rPr>
          <w:rFonts w:ascii="Consolas" w:hAnsi="Consolas" w:cs="Consolas"/>
          <w:iCs/>
          <w:sz w:val="20"/>
          <w:szCs w:val="20"/>
        </w:rPr>
      </w:pPr>
      <w:r w:rsidRPr="0077224A">
        <w:rPr>
          <w:rFonts w:ascii="Consolas" w:hAnsi="Consolas" w:cs="Consolas"/>
          <w:iCs/>
          <w:sz w:val="20"/>
          <w:szCs w:val="20"/>
        </w:rPr>
        <w:t>l =</w:t>
      </w:r>
      <w:r w:rsidR="00357794" w:rsidRPr="0077224A">
        <w:rPr>
          <w:rFonts w:ascii="Consolas" w:hAnsi="Consolas" w:cs="Consolas"/>
          <w:iCs/>
          <w:sz w:val="20"/>
          <w:szCs w:val="20"/>
        </w:rPr>
        <w:t xml:space="preserve"> k + </w:t>
      </w:r>
      <w:r w:rsidR="00D92E13" w:rsidRPr="0077224A">
        <w:rPr>
          <w:rFonts w:ascii="Consolas" w:hAnsi="Consolas" w:cs="Consolas"/>
          <w:iCs/>
          <w:sz w:val="20"/>
          <w:szCs w:val="20"/>
        </w:rPr>
        <w:t>1</w:t>
      </w:r>
    </w:p>
    <w:p w:rsidR="00F42E6E" w:rsidRPr="0077224A" w:rsidRDefault="00D92E13" w:rsidP="00612D2B">
      <w:pPr>
        <w:widowControl/>
        <w:suppressAutoHyphens w:val="0"/>
        <w:rPr>
          <w:iCs/>
        </w:rPr>
      </w:pPr>
      <w:r w:rsidRPr="0077224A">
        <w:rPr>
          <w:iCs/>
        </w:rPr>
        <w:t>With the current implementation</w:t>
      </w:r>
      <w:r w:rsidR="0005202D" w:rsidRPr="0077224A">
        <w:rPr>
          <w:iCs/>
        </w:rPr>
        <w:t>,</w:t>
      </w:r>
      <w:r w:rsidRPr="0077224A">
        <w:rPr>
          <w:iCs/>
        </w:rPr>
        <w:t xml:space="preserve"> we would find out that MPS did not, in fact, underline the statement as an </w:t>
      </w:r>
      <w:r w:rsidR="00E50EDE" w:rsidRPr="0077224A">
        <w:rPr>
          <w:iCs/>
        </w:rPr>
        <w:t>erroneous</w:t>
      </w:r>
      <w:r w:rsidR="003F65DF" w:rsidRPr="0077224A">
        <w:rPr>
          <w:iCs/>
        </w:rPr>
        <w:t xml:space="preserve"> one </w:t>
      </w:r>
      <w:r w:rsidR="003F65DF" w:rsidRPr="0077224A">
        <w:rPr>
          <w:i/>
          <w:iCs/>
        </w:rPr>
        <w:t>(“bool” + “int”</w:t>
      </w:r>
      <w:r w:rsidR="001D60F1" w:rsidRPr="0077224A">
        <w:rPr>
          <w:i/>
          <w:iCs/>
        </w:rPr>
        <w:t xml:space="preserve"> is not defined</w:t>
      </w:r>
      <w:r w:rsidR="003F65DF" w:rsidRPr="0077224A">
        <w:rPr>
          <w:i/>
          <w:iCs/>
        </w:rPr>
        <w:t>)</w:t>
      </w:r>
      <w:r w:rsidR="003F65DF" w:rsidRPr="0077224A">
        <w:rPr>
          <w:iCs/>
        </w:rPr>
        <w:t>.</w:t>
      </w:r>
      <w:r w:rsidR="00300A32" w:rsidRPr="0077224A">
        <w:rPr>
          <w:iCs/>
        </w:rPr>
        <w:t xml:space="preserve"> Why? </w:t>
      </w:r>
      <w:r w:rsidR="000B7D94" w:rsidRPr="0077224A">
        <w:rPr>
          <w:iCs/>
        </w:rPr>
        <w:t xml:space="preserve">The reason is </w:t>
      </w:r>
      <w:r w:rsidR="002311AE" w:rsidRPr="0077224A">
        <w:rPr>
          <w:iCs/>
        </w:rPr>
        <w:t>that the type of “k” is not guaranteed to be evaluated before the type of “l”.</w:t>
      </w:r>
      <w:r w:rsidR="000F32B6" w:rsidRPr="0077224A">
        <w:rPr>
          <w:iCs/>
        </w:rPr>
        <w:t xml:space="preserve"> It is different for expression </w:t>
      </w:r>
      <w:r w:rsidR="000F32B6" w:rsidRPr="0077224A">
        <w:rPr>
          <w:rFonts w:ascii="Consolas" w:hAnsi="Consolas" w:cs="Consolas"/>
          <w:iCs/>
          <w:sz w:val="20"/>
          <w:szCs w:val="20"/>
        </w:rPr>
        <w:t>(true == false)</w:t>
      </w:r>
      <w:r w:rsidR="000F32B6" w:rsidRPr="0077224A">
        <w:rPr>
          <w:iCs/>
        </w:rPr>
        <w:t>, where the expression forms a binary tree and its type can be evaluated “bottom-up”.</w:t>
      </w:r>
      <w:r w:rsidR="004458B0" w:rsidRPr="0077224A">
        <w:rPr>
          <w:iCs/>
        </w:rPr>
        <w:t xml:space="preserve"> But the statements “l” and “k”</w:t>
      </w:r>
      <w:r w:rsidR="00435A94" w:rsidRPr="0077224A">
        <w:rPr>
          <w:iCs/>
        </w:rPr>
        <w:t xml:space="preserve"> are simply </w:t>
      </w:r>
      <w:r w:rsidR="00DB089C" w:rsidRPr="0077224A">
        <w:rPr>
          <w:iCs/>
        </w:rPr>
        <w:t xml:space="preserve">children </w:t>
      </w:r>
      <w:r w:rsidR="009C53B3" w:rsidRPr="0077224A">
        <w:rPr>
          <w:iCs/>
        </w:rPr>
        <w:t>of a root node</w:t>
      </w:r>
      <w:r w:rsidR="006952C1" w:rsidRPr="0077224A">
        <w:rPr>
          <w:iCs/>
        </w:rPr>
        <w:t xml:space="preserve"> and their ordering does not play any role here (we could swap statements “k“ and “l” and still expect MPS to evaluate the types correctly</w:t>
      </w:r>
      <w:r w:rsidR="00706CC9" w:rsidRPr="0077224A">
        <w:rPr>
          <w:iCs/>
        </w:rPr>
        <w:t xml:space="preserve"> – just lik</w:t>
      </w:r>
      <w:r w:rsidR="00372895" w:rsidRPr="0077224A">
        <w:rPr>
          <w:iCs/>
        </w:rPr>
        <w:t>e in languages like Java and C#, where we can have a variable of a type that is declared later in the code</w:t>
      </w:r>
      <w:r w:rsidR="006952C1" w:rsidRPr="0077224A">
        <w:rPr>
          <w:iCs/>
        </w:rPr>
        <w:t>).</w:t>
      </w:r>
      <w:r w:rsidR="006F76B1" w:rsidRPr="0077224A">
        <w:rPr>
          <w:iCs/>
        </w:rPr>
        <w:t xml:space="preserve"> We can deal with the problem by using “when concrete”</w:t>
      </w:r>
      <w:r w:rsidR="00CC1D3B" w:rsidRPr="0077224A">
        <w:rPr>
          <w:iCs/>
        </w:rPr>
        <w:t xml:space="preserve"> operator</w:t>
      </w:r>
      <w:r w:rsidR="006F76B1" w:rsidRPr="0077224A">
        <w:rPr>
          <w:iCs/>
        </w:rPr>
        <w:t>.</w:t>
      </w:r>
      <w:r w:rsidR="00D41C60" w:rsidRPr="0077224A">
        <w:rPr>
          <w:iCs/>
        </w:rPr>
        <w:t xml:space="preserve"> “when concrete” has a form of a block of code and it delays its evaluation until the time the type of the requested argument has been calculated.</w:t>
      </w:r>
      <w:r w:rsidR="00273D9D" w:rsidRPr="0077224A">
        <w:rPr>
          <w:iCs/>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317333"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317333"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317333"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functions, operators (||, &amp;&amp;)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w:t>
      </w:r>
      <w:r w:rsidR="00882E72" w:rsidRPr="0077224A">
        <w:lastRenderedPageBreak/>
        <w:t xml:space="preserve">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317333"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317333"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lastRenderedPageBreak/>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w:t>
      </w:r>
      <w:r w:rsidR="00721E9C" w:rsidRPr="0077224A">
        <w:rPr>
          <w:rFonts w:cs="Times New Roman"/>
          <w:iCs/>
        </w:rPr>
        <w:lastRenderedPageBreak/>
        <w:t>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lastRenderedPageBreak/>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lastRenderedPageBreak/>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lastRenderedPageBreak/>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lastRenderedPageBreak/>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lastRenderedPageBreak/>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317333">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317333">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317333">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w:t>
      </w:r>
      <w:r w:rsidR="00442670" w:rsidRPr="0077224A">
        <w:rPr>
          <w:i w:val="0"/>
        </w:rPr>
        <w:lastRenderedPageBreak/>
        <w:t xml:space="preserve">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lastRenderedPageBreak/>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w:t>
      </w:r>
      <w:r w:rsidR="007B42B8" w:rsidRPr="0077224A">
        <w:rPr>
          <w:i w:val="0"/>
        </w:rPr>
        <w:lastRenderedPageBreak/>
        <w:t xml:space="preserve">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lastRenderedPageBreak/>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w:t>
      </w:r>
      <w:r w:rsidR="00D6134E">
        <w:t xml:space="preserve">‘TypeName’ </w:t>
      </w:r>
      <w:r w:rsidR="00D6134E">
        <w:t xml:space="preserve">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w:t>
      </w:r>
      <w:r w:rsidR="00BF7FA1">
        <w:t>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w:t>
      </w:r>
      <w:r w:rsidR="008963B2">
        <w:t>upon requestin</w:t>
      </w:r>
      <w:r w:rsidR="008963B2">
        <w:t xml:space="preserve">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187CF2">
        <w:t xml:space="preserve"> 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bookmarkStart w:id="0" w:name="_GoBack"/>
      <w:bookmarkEnd w:id="0"/>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rFonts w:ascii="Consolas" w:hAnsi="Consolas"/>
          <w:sz w:val="20"/>
          <w:szCs w:val="20"/>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sectPr w:rsidR="00114639">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2C70" w:rsidRDefault="001A2C70" w:rsidP="00B46B97">
      <w:r>
        <w:separator/>
      </w:r>
    </w:p>
  </w:endnote>
  <w:endnote w:type="continuationSeparator" w:id="0">
    <w:p w:rsidR="001A2C70" w:rsidRDefault="001A2C70"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2C70" w:rsidRDefault="001A2C70" w:rsidP="00B46B97">
      <w:r>
        <w:separator/>
      </w:r>
    </w:p>
  </w:footnote>
  <w:footnote w:type="continuationSeparator" w:id="0">
    <w:p w:rsidR="001A2C70" w:rsidRDefault="001A2C70"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9">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5">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31">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11"/>
  </w:num>
  <w:num w:numId="4">
    <w:abstractNumId w:val="9"/>
  </w:num>
  <w:num w:numId="5">
    <w:abstractNumId w:val="19"/>
  </w:num>
  <w:num w:numId="6">
    <w:abstractNumId w:val="7"/>
  </w:num>
  <w:num w:numId="7">
    <w:abstractNumId w:val="25"/>
  </w:num>
  <w:num w:numId="8">
    <w:abstractNumId w:val="29"/>
  </w:num>
  <w:num w:numId="9">
    <w:abstractNumId w:val="2"/>
  </w:num>
  <w:num w:numId="10">
    <w:abstractNumId w:val="12"/>
  </w:num>
  <w:num w:numId="11">
    <w:abstractNumId w:val="10"/>
  </w:num>
  <w:num w:numId="12">
    <w:abstractNumId w:val="4"/>
  </w:num>
  <w:num w:numId="13">
    <w:abstractNumId w:val="16"/>
  </w:num>
  <w:num w:numId="14">
    <w:abstractNumId w:val="13"/>
  </w:num>
  <w:num w:numId="15">
    <w:abstractNumId w:val="33"/>
  </w:num>
  <w:num w:numId="16">
    <w:abstractNumId w:val="32"/>
  </w:num>
  <w:num w:numId="17">
    <w:abstractNumId w:val="21"/>
  </w:num>
  <w:num w:numId="18">
    <w:abstractNumId w:val="6"/>
  </w:num>
  <w:num w:numId="19">
    <w:abstractNumId w:val="27"/>
  </w:num>
  <w:num w:numId="20">
    <w:abstractNumId w:val="30"/>
  </w:num>
  <w:num w:numId="21">
    <w:abstractNumId w:val="14"/>
  </w:num>
  <w:num w:numId="22">
    <w:abstractNumId w:val="15"/>
  </w:num>
  <w:num w:numId="23">
    <w:abstractNumId w:val="28"/>
  </w:num>
  <w:num w:numId="24">
    <w:abstractNumId w:val="18"/>
  </w:num>
  <w:num w:numId="25">
    <w:abstractNumId w:val="1"/>
  </w:num>
  <w:num w:numId="26">
    <w:abstractNumId w:val="3"/>
  </w:num>
  <w:num w:numId="27">
    <w:abstractNumId w:val="26"/>
  </w:num>
  <w:num w:numId="28">
    <w:abstractNumId w:val="8"/>
  </w:num>
  <w:num w:numId="29">
    <w:abstractNumId w:val="5"/>
  </w:num>
  <w:num w:numId="30">
    <w:abstractNumId w:val="34"/>
  </w:num>
  <w:num w:numId="31">
    <w:abstractNumId w:val="24"/>
  </w:num>
  <w:num w:numId="32">
    <w:abstractNumId w:val="22"/>
  </w:num>
  <w:num w:numId="33">
    <w:abstractNumId w:val="31"/>
  </w:num>
  <w:num w:numId="34">
    <w:abstractNumId w:val="20"/>
  </w:num>
  <w:num w:numId="3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BC7"/>
    <w:rsid w:val="000101B5"/>
    <w:rsid w:val="00010594"/>
    <w:rsid w:val="00010C11"/>
    <w:rsid w:val="00011103"/>
    <w:rsid w:val="0001113B"/>
    <w:rsid w:val="00011648"/>
    <w:rsid w:val="00011975"/>
    <w:rsid w:val="00011BB1"/>
    <w:rsid w:val="00011DB2"/>
    <w:rsid w:val="00012487"/>
    <w:rsid w:val="000125F4"/>
    <w:rsid w:val="00012656"/>
    <w:rsid w:val="0001273A"/>
    <w:rsid w:val="00012822"/>
    <w:rsid w:val="00012C28"/>
    <w:rsid w:val="00013550"/>
    <w:rsid w:val="000138DF"/>
    <w:rsid w:val="00013C2D"/>
    <w:rsid w:val="00013C8F"/>
    <w:rsid w:val="000143FC"/>
    <w:rsid w:val="000144E4"/>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EA2"/>
    <w:rsid w:val="00046F2D"/>
    <w:rsid w:val="000471BA"/>
    <w:rsid w:val="00047896"/>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851"/>
    <w:rsid w:val="0005432C"/>
    <w:rsid w:val="0005485A"/>
    <w:rsid w:val="000549F4"/>
    <w:rsid w:val="00054B2A"/>
    <w:rsid w:val="000561B3"/>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B01"/>
    <w:rsid w:val="00094CF9"/>
    <w:rsid w:val="0009534C"/>
    <w:rsid w:val="000953B4"/>
    <w:rsid w:val="000957E3"/>
    <w:rsid w:val="00095B5E"/>
    <w:rsid w:val="00095D97"/>
    <w:rsid w:val="00095DE2"/>
    <w:rsid w:val="00095E5E"/>
    <w:rsid w:val="00095FF1"/>
    <w:rsid w:val="0009634D"/>
    <w:rsid w:val="00097655"/>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A87"/>
    <w:rsid w:val="00107F87"/>
    <w:rsid w:val="001101F5"/>
    <w:rsid w:val="00110E3B"/>
    <w:rsid w:val="001111EA"/>
    <w:rsid w:val="0011129F"/>
    <w:rsid w:val="00111D10"/>
    <w:rsid w:val="00111DD6"/>
    <w:rsid w:val="00112048"/>
    <w:rsid w:val="001122AD"/>
    <w:rsid w:val="00112B72"/>
    <w:rsid w:val="0011335D"/>
    <w:rsid w:val="0011352E"/>
    <w:rsid w:val="00113695"/>
    <w:rsid w:val="00113C18"/>
    <w:rsid w:val="00113F2C"/>
    <w:rsid w:val="00114639"/>
    <w:rsid w:val="00114699"/>
    <w:rsid w:val="00114839"/>
    <w:rsid w:val="00114A89"/>
    <w:rsid w:val="00114E0B"/>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EE1"/>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BE"/>
    <w:rsid w:val="00157078"/>
    <w:rsid w:val="00157151"/>
    <w:rsid w:val="00157197"/>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2D2"/>
    <w:rsid w:val="00174313"/>
    <w:rsid w:val="001743D4"/>
    <w:rsid w:val="00174469"/>
    <w:rsid w:val="001744A3"/>
    <w:rsid w:val="0017498C"/>
    <w:rsid w:val="00174E3B"/>
    <w:rsid w:val="00175A4C"/>
    <w:rsid w:val="00175A63"/>
    <w:rsid w:val="0017627C"/>
    <w:rsid w:val="001762C4"/>
    <w:rsid w:val="001768BF"/>
    <w:rsid w:val="00176ABE"/>
    <w:rsid w:val="00176F3C"/>
    <w:rsid w:val="00177242"/>
    <w:rsid w:val="001775AB"/>
    <w:rsid w:val="00177D2E"/>
    <w:rsid w:val="00180287"/>
    <w:rsid w:val="0018028F"/>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54B"/>
    <w:rsid w:val="001859B6"/>
    <w:rsid w:val="001863F1"/>
    <w:rsid w:val="001864D0"/>
    <w:rsid w:val="001867D1"/>
    <w:rsid w:val="00186D39"/>
    <w:rsid w:val="00187352"/>
    <w:rsid w:val="00187BD5"/>
    <w:rsid w:val="00187CF2"/>
    <w:rsid w:val="00187DF0"/>
    <w:rsid w:val="00190193"/>
    <w:rsid w:val="0019024C"/>
    <w:rsid w:val="00190334"/>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A05"/>
    <w:rsid w:val="001E11BA"/>
    <w:rsid w:val="001E15F7"/>
    <w:rsid w:val="001E1648"/>
    <w:rsid w:val="001E18D7"/>
    <w:rsid w:val="001E1DF3"/>
    <w:rsid w:val="001E25CC"/>
    <w:rsid w:val="001E27E3"/>
    <w:rsid w:val="001E3857"/>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200FCC"/>
    <w:rsid w:val="00201169"/>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466"/>
    <w:rsid w:val="00212797"/>
    <w:rsid w:val="00212F8B"/>
    <w:rsid w:val="00213298"/>
    <w:rsid w:val="00213522"/>
    <w:rsid w:val="002138F0"/>
    <w:rsid w:val="00213A67"/>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F1F"/>
    <w:rsid w:val="002850FB"/>
    <w:rsid w:val="00285A21"/>
    <w:rsid w:val="00285BAF"/>
    <w:rsid w:val="00285C10"/>
    <w:rsid w:val="00285D2C"/>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4B54"/>
    <w:rsid w:val="002E5CAC"/>
    <w:rsid w:val="002E5D48"/>
    <w:rsid w:val="002E5F03"/>
    <w:rsid w:val="002E5FC3"/>
    <w:rsid w:val="002E63B8"/>
    <w:rsid w:val="002E6E66"/>
    <w:rsid w:val="002E7362"/>
    <w:rsid w:val="002E73A3"/>
    <w:rsid w:val="002E7CF9"/>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951"/>
    <w:rsid w:val="003159D2"/>
    <w:rsid w:val="00315C78"/>
    <w:rsid w:val="003167B1"/>
    <w:rsid w:val="003169B7"/>
    <w:rsid w:val="00316D0C"/>
    <w:rsid w:val="00316F5D"/>
    <w:rsid w:val="00317228"/>
    <w:rsid w:val="00317239"/>
    <w:rsid w:val="00317333"/>
    <w:rsid w:val="003177DB"/>
    <w:rsid w:val="00320632"/>
    <w:rsid w:val="0032079C"/>
    <w:rsid w:val="0032099B"/>
    <w:rsid w:val="00320AD9"/>
    <w:rsid w:val="00320B5A"/>
    <w:rsid w:val="00320D0B"/>
    <w:rsid w:val="00321D91"/>
    <w:rsid w:val="00321E6A"/>
    <w:rsid w:val="0032206B"/>
    <w:rsid w:val="003220F2"/>
    <w:rsid w:val="003221D4"/>
    <w:rsid w:val="00322973"/>
    <w:rsid w:val="00322B9C"/>
    <w:rsid w:val="00323406"/>
    <w:rsid w:val="0032394E"/>
    <w:rsid w:val="00323983"/>
    <w:rsid w:val="00323A3F"/>
    <w:rsid w:val="00324497"/>
    <w:rsid w:val="00324D33"/>
    <w:rsid w:val="00325251"/>
    <w:rsid w:val="0032577B"/>
    <w:rsid w:val="00325E43"/>
    <w:rsid w:val="00326E47"/>
    <w:rsid w:val="00326EE7"/>
    <w:rsid w:val="0032706B"/>
    <w:rsid w:val="00327B29"/>
    <w:rsid w:val="00327E5E"/>
    <w:rsid w:val="00330C19"/>
    <w:rsid w:val="003310EF"/>
    <w:rsid w:val="00331235"/>
    <w:rsid w:val="00331A1F"/>
    <w:rsid w:val="0033290B"/>
    <w:rsid w:val="00332A6D"/>
    <w:rsid w:val="00332AF2"/>
    <w:rsid w:val="00332C1D"/>
    <w:rsid w:val="003330C9"/>
    <w:rsid w:val="00333DCA"/>
    <w:rsid w:val="00333FCE"/>
    <w:rsid w:val="0033441E"/>
    <w:rsid w:val="00334576"/>
    <w:rsid w:val="00334689"/>
    <w:rsid w:val="0033468E"/>
    <w:rsid w:val="00334A60"/>
    <w:rsid w:val="00334B3C"/>
    <w:rsid w:val="003351AA"/>
    <w:rsid w:val="0033548C"/>
    <w:rsid w:val="00335A3D"/>
    <w:rsid w:val="00335C4E"/>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C50"/>
    <w:rsid w:val="00354111"/>
    <w:rsid w:val="0035417B"/>
    <w:rsid w:val="003543EE"/>
    <w:rsid w:val="00354666"/>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6028F"/>
    <w:rsid w:val="00360C80"/>
    <w:rsid w:val="00360E72"/>
    <w:rsid w:val="003613D9"/>
    <w:rsid w:val="00361520"/>
    <w:rsid w:val="003619C5"/>
    <w:rsid w:val="00362316"/>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9A3"/>
    <w:rsid w:val="003839EC"/>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76C"/>
    <w:rsid w:val="00387D96"/>
    <w:rsid w:val="00390AA9"/>
    <w:rsid w:val="00391379"/>
    <w:rsid w:val="0039142A"/>
    <w:rsid w:val="0039198C"/>
    <w:rsid w:val="00391A4E"/>
    <w:rsid w:val="003920AF"/>
    <w:rsid w:val="003920B4"/>
    <w:rsid w:val="003921F3"/>
    <w:rsid w:val="00392526"/>
    <w:rsid w:val="0039257E"/>
    <w:rsid w:val="003929A7"/>
    <w:rsid w:val="00392CA3"/>
    <w:rsid w:val="00392E60"/>
    <w:rsid w:val="00392F34"/>
    <w:rsid w:val="0039398E"/>
    <w:rsid w:val="00393AB9"/>
    <w:rsid w:val="00393EBB"/>
    <w:rsid w:val="00394710"/>
    <w:rsid w:val="00394C38"/>
    <w:rsid w:val="00394E48"/>
    <w:rsid w:val="00395519"/>
    <w:rsid w:val="00395E66"/>
    <w:rsid w:val="00396034"/>
    <w:rsid w:val="0039615F"/>
    <w:rsid w:val="0039663E"/>
    <w:rsid w:val="0039685C"/>
    <w:rsid w:val="00396C86"/>
    <w:rsid w:val="003972FB"/>
    <w:rsid w:val="00397540"/>
    <w:rsid w:val="00397630"/>
    <w:rsid w:val="003977A1"/>
    <w:rsid w:val="003979BF"/>
    <w:rsid w:val="00397DD9"/>
    <w:rsid w:val="003A003C"/>
    <w:rsid w:val="003A01E9"/>
    <w:rsid w:val="003A03B5"/>
    <w:rsid w:val="003A1105"/>
    <w:rsid w:val="003A1C73"/>
    <w:rsid w:val="003A1CBC"/>
    <w:rsid w:val="003A1EE3"/>
    <w:rsid w:val="003A1FF4"/>
    <w:rsid w:val="003A21C6"/>
    <w:rsid w:val="003A265B"/>
    <w:rsid w:val="003A285C"/>
    <w:rsid w:val="003A2B40"/>
    <w:rsid w:val="003A2C7F"/>
    <w:rsid w:val="003A3244"/>
    <w:rsid w:val="003A3B08"/>
    <w:rsid w:val="003A43B9"/>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DE6"/>
    <w:rsid w:val="003D3365"/>
    <w:rsid w:val="003D3A0B"/>
    <w:rsid w:val="003D3E36"/>
    <w:rsid w:val="003D440E"/>
    <w:rsid w:val="003D47D9"/>
    <w:rsid w:val="003D4CCD"/>
    <w:rsid w:val="003D50DE"/>
    <w:rsid w:val="003D55BD"/>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4148"/>
    <w:rsid w:val="003E476D"/>
    <w:rsid w:val="003E4A36"/>
    <w:rsid w:val="003E4C54"/>
    <w:rsid w:val="003E4F01"/>
    <w:rsid w:val="003E53AC"/>
    <w:rsid w:val="003E5615"/>
    <w:rsid w:val="003E5BD5"/>
    <w:rsid w:val="003E66E7"/>
    <w:rsid w:val="003E68D1"/>
    <w:rsid w:val="003E6F25"/>
    <w:rsid w:val="003E7184"/>
    <w:rsid w:val="003E7C30"/>
    <w:rsid w:val="003E7F45"/>
    <w:rsid w:val="003F01B5"/>
    <w:rsid w:val="003F06FD"/>
    <w:rsid w:val="003F0D1B"/>
    <w:rsid w:val="003F0DF9"/>
    <w:rsid w:val="003F0E04"/>
    <w:rsid w:val="003F105C"/>
    <w:rsid w:val="003F121A"/>
    <w:rsid w:val="003F14B6"/>
    <w:rsid w:val="003F15CD"/>
    <w:rsid w:val="003F187B"/>
    <w:rsid w:val="003F1AF9"/>
    <w:rsid w:val="003F1B47"/>
    <w:rsid w:val="003F1C91"/>
    <w:rsid w:val="003F2FCD"/>
    <w:rsid w:val="003F360B"/>
    <w:rsid w:val="003F3D28"/>
    <w:rsid w:val="003F4401"/>
    <w:rsid w:val="003F4550"/>
    <w:rsid w:val="003F4F53"/>
    <w:rsid w:val="003F53DF"/>
    <w:rsid w:val="003F542D"/>
    <w:rsid w:val="003F563A"/>
    <w:rsid w:val="003F594C"/>
    <w:rsid w:val="003F5DF1"/>
    <w:rsid w:val="003F5E1B"/>
    <w:rsid w:val="003F65DF"/>
    <w:rsid w:val="003F66D6"/>
    <w:rsid w:val="003F67C3"/>
    <w:rsid w:val="003F6BC3"/>
    <w:rsid w:val="003F6C9E"/>
    <w:rsid w:val="003F6D44"/>
    <w:rsid w:val="003F78B9"/>
    <w:rsid w:val="003F7CC1"/>
    <w:rsid w:val="00400449"/>
    <w:rsid w:val="004010B1"/>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7B2"/>
    <w:rsid w:val="0041531A"/>
    <w:rsid w:val="00415E4E"/>
    <w:rsid w:val="00415FE1"/>
    <w:rsid w:val="004164FC"/>
    <w:rsid w:val="00416A7F"/>
    <w:rsid w:val="004171AE"/>
    <w:rsid w:val="0041755A"/>
    <w:rsid w:val="0041755C"/>
    <w:rsid w:val="004175DD"/>
    <w:rsid w:val="00417763"/>
    <w:rsid w:val="0042080D"/>
    <w:rsid w:val="00421169"/>
    <w:rsid w:val="00421FAB"/>
    <w:rsid w:val="00422372"/>
    <w:rsid w:val="00422407"/>
    <w:rsid w:val="004228FC"/>
    <w:rsid w:val="00422A8D"/>
    <w:rsid w:val="00422C4F"/>
    <w:rsid w:val="00423212"/>
    <w:rsid w:val="0042339C"/>
    <w:rsid w:val="004234E4"/>
    <w:rsid w:val="00423C80"/>
    <w:rsid w:val="00423F27"/>
    <w:rsid w:val="004242CC"/>
    <w:rsid w:val="00424EA9"/>
    <w:rsid w:val="00424F1F"/>
    <w:rsid w:val="00424FD7"/>
    <w:rsid w:val="004250CD"/>
    <w:rsid w:val="00425485"/>
    <w:rsid w:val="00426021"/>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2670"/>
    <w:rsid w:val="00442AA4"/>
    <w:rsid w:val="00442E8D"/>
    <w:rsid w:val="00443279"/>
    <w:rsid w:val="0044335C"/>
    <w:rsid w:val="00443CDC"/>
    <w:rsid w:val="00444388"/>
    <w:rsid w:val="00444D97"/>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A2B"/>
    <w:rsid w:val="00485AAB"/>
    <w:rsid w:val="00486928"/>
    <w:rsid w:val="00486D7B"/>
    <w:rsid w:val="0048733D"/>
    <w:rsid w:val="00487E84"/>
    <w:rsid w:val="0049036C"/>
    <w:rsid w:val="0049055A"/>
    <w:rsid w:val="00491185"/>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A1"/>
    <w:rsid w:val="004A3723"/>
    <w:rsid w:val="004A390C"/>
    <w:rsid w:val="004A3B36"/>
    <w:rsid w:val="004A446E"/>
    <w:rsid w:val="004A44EA"/>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780"/>
    <w:rsid w:val="004B0E1C"/>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507"/>
    <w:rsid w:val="004C2611"/>
    <w:rsid w:val="004C2F64"/>
    <w:rsid w:val="004C31A2"/>
    <w:rsid w:val="004C34A2"/>
    <w:rsid w:val="004C3563"/>
    <w:rsid w:val="004C35EA"/>
    <w:rsid w:val="004C37A2"/>
    <w:rsid w:val="004C3ABF"/>
    <w:rsid w:val="004C3FB0"/>
    <w:rsid w:val="004C4041"/>
    <w:rsid w:val="004C406B"/>
    <w:rsid w:val="004C488E"/>
    <w:rsid w:val="004C4B19"/>
    <w:rsid w:val="004C52FC"/>
    <w:rsid w:val="004C57DA"/>
    <w:rsid w:val="004C6A16"/>
    <w:rsid w:val="004C6C26"/>
    <w:rsid w:val="004C6CD2"/>
    <w:rsid w:val="004C7393"/>
    <w:rsid w:val="004C7397"/>
    <w:rsid w:val="004C76FA"/>
    <w:rsid w:val="004C790E"/>
    <w:rsid w:val="004C798F"/>
    <w:rsid w:val="004D0322"/>
    <w:rsid w:val="004D08DF"/>
    <w:rsid w:val="004D0981"/>
    <w:rsid w:val="004D1994"/>
    <w:rsid w:val="004D26F4"/>
    <w:rsid w:val="004D2985"/>
    <w:rsid w:val="004D2995"/>
    <w:rsid w:val="004D2C0C"/>
    <w:rsid w:val="004D2D68"/>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4213"/>
    <w:rsid w:val="004E45A3"/>
    <w:rsid w:val="004E4A29"/>
    <w:rsid w:val="004E4B76"/>
    <w:rsid w:val="004E52CC"/>
    <w:rsid w:val="004E5BD5"/>
    <w:rsid w:val="004E6654"/>
    <w:rsid w:val="004E68F7"/>
    <w:rsid w:val="004E7601"/>
    <w:rsid w:val="004E7BFB"/>
    <w:rsid w:val="004E7E50"/>
    <w:rsid w:val="004E7EC3"/>
    <w:rsid w:val="004F11F8"/>
    <w:rsid w:val="004F1E9A"/>
    <w:rsid w:val="004F1F0B"/>
    <w:rsid w:val="004F206C"/>
    <w:rsid w:val="004F20ED"/>
    <w:rsid w:val="004F24B1"/>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F8C"/>
    <w:rsid w:val="00527D64"/>
    <w:rsid w:val="00527EE6"/>
    <w:rsid w:val="0053027F"/>
    <w:rsid w:val="005302EC"/>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CCB"/>
    <w:rsid w:val="00551D2F"/>
    <w:rsid w:val="00551EE5"/>
    <w:rsid w:val="00552271"/>
    <w:rsid w:val="0055298D"/>
    <w:rsid w:val="00552BF8"/>
    <w:rsid w:val="00552ED5"/>
    <w:rsid w:val="00553006"/>
    <w:rsid w:val="00553185"/>
    <w:rsid w:val="00553239"/>
    <w:rsid w:val="00553281"/>
    <w:rsid w:val="00553854"/>
    <w:rsid w:val="00553C38"/>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70357"/>
    <w:rsid w:val="005705F5"/>
    <w:rsid w:val="00570ACB"/>
    <w:rsid w:val="00570F2C"/>
    <w:rsid w:val="0057115F"/>
    <w:rsid w:val="0057128C"/>
    <w:rsid w:val="005716D2"/>
    <w:rsid w:val="00571D59"/>
    <w:rsid w:val="00572021"/>
    <w:rsid w:val="0057262F"/>
    <w:rsid w:val="00572BDE"/>
    <w:rsid w:val="005730FB"/>
    <w:rsid w:val="005732D0"/>
    <w:rsid w:val="0057378D"/>
    <w:rsid w:val="0057396E"/>
    <w:rsid w:val="005746EC"/>
    <w:rsid w:val="00574CB6"/>
    <w:rsid w:val="0057566B"/>
    <w:rsid w:val="005756BE"/>
    <w:rsid w:val="0057644A"/>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70E"/>
    <w:rsid w:val="00581BE9"/>
    <w:rsid w:val="00581EB9"/>
    <w:rsid w:val="00582484"/>
    <w:rsid w:val="00582525"/>
    <w:rsid w:val="00582879"/>
    <w:rsid w:val="00582AA5"/>
    <w:rsid w:val="00583691"/>
    <w:rsid w:val="00583762"/>
    <w:rsid w:val="005837CE"/>
    <w:rsid w:val="00583A15"/>
    <w:rsid w:val="00583B6B"/>
    <w:rsid w:val="00583F70"/>
    <w:rsid w:val="00584179"/>
    <w:rsid w:val="00584A16"/>
    <w:rsid w:val="00584CE3"/>
    <w:rsid w:val="005852A2"/>
    <w:rsid w:val="00585D78"/>
    <w:rsid w:val="005862A8"/>
    <w:rsid w:val="00587083"/>
    <w:rsid w:val="005877EB"/>
    <w:rsid w:val="00587CD9"/>
    <w:rsid w:val="00587DA8"/>
    <w:rsid w:val="00587E5E"/>
    <w:rsid w:val="005904D0"/>
    <w:rsid w:val="00590C1E"/>
    <w:rsid w:val="00590C1F"/>
    <w:rsid w:val="00591936"/>
    <w:rsid w:val="00592B52"/>
    <w:rsid w:val="0059301C"/>
    <w:rsid w:val="00593345"/>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E02"/>
    <w:rsid w:val="005B5E91"/>
    <w:rsid w:val="005B6125"/>
    <w:rsid w:val="005B6243"/>
    <w:rsid w:val="005B6A17"/>
    <w:rsid w:val="005B6AF9"/>
    <w:rsid w:val="005B6C56"/>
    <w:rsid w:val="005B720D"/>
    <w:rsid w:val="005B7636"/>
    <w:rsid w:val="005B787A"/>
    <w:rsid w:val="005B795B"/>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7F7"/>
    <w:rsid w:val="005C628B"/>
    <w:rsid w:val="005C65A7"/>
    <w:rsid w:val="005C69BD"/>
    <w:rsid w:val="005C6AAA"/>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239"/>
    <w:rsid w:val="005D7FC4"/>
    <w:rsid w:val="005E02F8"/>
    <w:rsid w:val="005E03C8"/>
    <w:rsid w:val="005E0E33"/>
    <w:rsid w:val="005E134B"/>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67E2"/>
    <w:rsid w:val="005F6AFA"/>
    <w:rsid w:val="005F6BAC"/>
    <w:rsid w:val="005F6F70"/>
    <w:rsid w:val="005F704E"/>
    <w:rsid w:val="005F7059"/>
    <w:rsid w:val="005F76CA"/>
    <w:rsid w:val="005F7B1B"/>
    <w:rsid w:val="00600169"/>
    <w:rsid w:val="006019BB"/>
    <w:rsid w:val="00601A0F"/>
    <w:rsid w:val="00601CE1"/>
    <w:rsid w:val="00602C57"/>
    <w:rsid w:val="006030D9"/>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A2F"/>
    <w:rsid w:val="00674D62"/>
    <w:rsid w:val="00674FF6"/>
    <w:rsid w:val="00675226"/>
    <w:rsid w:val="006753CF"/>
    <w:rsid w:val="006757E3"/>
    <w:rsid w:val="00675B90"/>
    <w:rsid w:val="00675E61"/>
    <w:rsid w:val="0067611B"/>
    <w:rsid w:val="006761C2"/>
    <w:rsid w:val="006768BC"/>
    <w:rsid w:val="00676A62"/>
    <w:rsid w:val="00676CE2"/>
    <w:rsid w:val="00676FA2"/>
    <w:rsid w:val="006772BB"/>
    <w:rsid w:val="0067762C"/>
    <w:rsid w:val="00677827"/>
    <w:rsid w:val="00677D9D"/>
    <w:rsid w:val="00677DC4"/>
    <w:rsid w:val="0068074D"/>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90A"/>
    <w:rsid w:val="006C6D00"/>
    <w:rsid w:val="006C6F25"/>
    <w:rsid w:val="006D006F"/>
    <w:rsid w:val="006D0100"/>
    <w:rsid w:val="006D0B6E"/>
    <w:rsid w:val="006D0BCD"/>
    <w:rsid w:val="006D145D"/>
    <w:rsid w:val="006D15BE"/>
    <w:rsid w:val="006D1982"/>
    <w:rsid w:val="006D1A32"/>
    <w:rsid w:val="006D1CFF"/>
    <w:rsid w:val="006D1DDD"/>
    <w:rsid w:val="006D2685"/>
    <w:rsid w:val="006D2759"/>
    <w:rsid w:val="006D2A7C"/>
    <w:rsid w:val="006D3A8F"/>
    <w:rsid w:val="006D3C4D"/>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F56"/>
    <w:rsid w:val="006F076B"/>
    <w:rsid w:val="006F093A"/>
    <w:rsid w:val="006F0B07"/>
    <w:rsid w:val="006F1184"/>
    <w:rsid w:val="006F17DA"/>
    <w:rsid w:val="006F1CF1"/>
    <w:rsid w:val="006F1D8E"/>
    <w:rsid w:val="006F218F"/>
    <w:rsid w:val="006F2C4C"/>
    <w:rsid w:val="006F2FE0"/>
    <w:rsid w:val="006F30E7"/>
    <w:rsid w:val="006F37E0"/>
    <w:rsid w:val="006F380B"/>
    <w:rsid w:val="006F3A98"/>
    <w:rsid w:val="006F4301"/>
    <w:rsid w:val="006F4D3E"/>
    <w:rsid w:val="006F4EBC"/>
    <w:rsid w:val="006F4ECD"/>
    <w:rsid w:val="006F4EE7"/>
    <w:rsid w:val="006F4F8D"/>
    <w:rsid w:val="006F52BA"/>
    <w:rsid w:val="006F56E0"/>
    <w:rsid w:val="006F58CC"/>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922"/>
    <w:rsid w:val="00704BC4"/>
    <w:rsid w:val="00704C4C"/>
    <w:rsid w:val="00705089"/>
    <w:rsid w:val="0070520E"/>
    <w:rsid w:val="00705228"/>
    <w:rsid w:val="00705822"/>
    <w:rsid w:val="007059F4"/>
    <w:rsid w:val="00705A71"/>
    <w:rsid w:val="007065A4"/>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3C02"/>
    <w:rsid w:val="00783F14"/>
    <w:rsid w:val="00783F53"/>
    <w:rsid w:val="0078425B"/>
    <w:rsid w:val="00784273"/>
    <w:rsid w:val="00785352"/>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B7B"/>
    <w:rsid w:val="00794C30"/>
    <w:rsid w:val="00794DFB"/>
    <w:rsid w:val="00794EE5"/>
    <w:rsid w:val="00795A91"/>
    <w:rsid w:val="00795B2A"/>
    <w:rsid w:val="00795E0A"/>
    <w:rsid w:val="0079602D"/>
    <w:rsid w:val="0079619C"/>
    <w:rsid w:val="00796491"/>
    <w:rsid w:val="00796672"/>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A08"/>
    <w:rsid w:val="00812E63"/>
    <w:rsid w:val="00813041"/>
    <w:rsid w:val="00813492"/>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C5A"/>
    <w:rsid w:val="008331C6"/>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402EE"/>
    <w:rsid w:val="0084034D"/>
    <w:rsid w:val="0084041D"/>
    <w:rsid w:val="0084094C"/>
    <w:rsid w:val="008409CF"/>
    <w:rsid w:val="00840C60"/>
    <w:rsid w:val="0084189B"/>
    <w:rsid w:val="0084194D"/>
    <w:rsid w:val="008422E3"/>
    <w:rsid w:val="0084261A"/>
    <w:rsid w:val="00842EAC"/>
    <w:rsid w:val="00843438"/>
    <w:rsid w:val="008439C5"/>
    <w:rsid w:val="00843B45"/>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40DA"/>
    <w:rsid w:val="00854570"/>
    <w:rsid w:val="00854731"/>
    <w:rsid w:val="008550FE"/>
    <w:rsid w:val="00855303"/>
    <w:rsid w:val="00855504"/>
    <w:rsid w:val="00855E80"/>
    <w:rsid w:val="008561B2"/>
    <w:rsid w:val="00856443"/>
    <w:rsid w:val="008566E2"/>
    <w:rsid w:val="008571AD"/>
    <w:rsid w:val="00857391"/>
    <w:rsid w:val="0085767F"/>
    <w:rsid w:val="0085776C"/>
    <w:rsid w:val="0086039C"/>
    <w:rsid w:val="0086064E"/>
    <w:rsid w:val="008608C4"/>
    <w:rsid w:val="00860E6C"/>
    <w:rsid w:val="008611D4"/>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9BD"/>
    <w:rsid w:val="00872A5A"/>
    <w:rsid w:val="00872E0B"/>
    <w:rsid w:val="00872EA8"/>
    <w:rsid w:val="00872FB7"/>
    <w:rsid w:val="00873418"/>
    <w:rsid w:val="0087403A"/>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105"/>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AEB"/>
    <w:rsid w:val="008E0D53"/>
    <w:rsid w:val="008E0E36"/>
    <w:rsid w:val="008E0F87"/>
    <w:rsid w:val="008E12B5"/>
    <w:rsid w:val="008E12DF"/>
    <w:rsid w:val="008E1CAF"/>
    <w:rsid w:val="008E1E66"/>
    <w:rsid w:val="008E2319"/>
    <w:rsid w:val="008E2340"/>
    <w:rsid w:val="008E2602"/>
    <w:rsid w:val="008E287E"/>
    <w:rsid w:val="008E29CA"/>
    <w:rsid w:val="008E2BBB"/>
    <w:rsid w:val="008E2C3F"/>
    <w:rsid w:val="008E2ED6"/>
    <w:rsid w:val="008E33EE"/>
    <w:rsid w:val="008E36E1"/>
    <w:rsid w:val="008E370D"/>
    <w:rsid w:val="008E4368"/>
    <w:rsid w:val="008E43CF"/>
    <w:rsid w:val="008E43FB"/>
    <w:rsid w:val="008E45B1"/>
    <w:rsid w:val="008E4838"/>
    <w:rsid w:val="008E489D"/>
    <w:rsid w:val="008E48F5"/>
    <w:rsid w:val="008E4F0C"/>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EFE"/>
    <w:rsid w:val="00914426"/>
    <w:rsid w:val="009145D0"/>
    <w:rsid w:val="00914B89"/>
    <w:rsid w:val="00915F9B"/>
    <w:rsid w:val="00915FEB"/>
    <w:rsid w:val="009169DA"/>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C00"/>
    <w:rsid w:val="00931FD6"/>
    <w:rsid w:val="009330FE"/>
    <w:rsid w:val="009333F0"/>
    <w:rsid w:val="0093349F"/>
    <w:rsid w:val="00933591"/>
    <w:rsid w:val="00933A1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E57"/>
    <w:rsid w:val="0094224F"/>
    <w:rsid w:val="0094246D"/>
    <w:rsid w:val="0094346B"/>
    <w:rsid w:val="00943FD0"/>
    <w:rsid w:val="00943FFA"/>
    <w:rsid w:val="0094410A"/>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4D0"/>
    <w:rsid w:val="00952505"/>
    <w:rsid w:val="009525EF"/>
    <w:rsid w:val="00952793"/>
    <w:rsid w:val="00952A3E"/>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B8B"/>
    <w:rsid w:val="00956C79"/>
    <w:rsid w:val="00956DCD"/>
    <w:rsid w:val="00957029"/>
    <w:rsid w:val="00960534"/>
    <w:rsid w:val="00961366"/>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8D4"/>
    <w:rsid w:val="009B4CEA"/>
    <w:rsid w:val="009B516A"/>
    <w:rsid w:val="009B5189"/>
    <w:rsid w:val="009B5A98"/>
    <w:rsid w:val="009B5B59"/>
    <w:rsid w:val="009B5C0B"/>
    <w:rsid w:val="009B5E81"/>
    <w:rsid w:val="009B60FA"/>
    <w:rsid w:val="009B614F"/>
    <w:rsid w:val="009B63AC"/>
    <w:rsid w:val="009B6499"/>
    <w:rsid w:val="009B6548"/>
    <w:rsid w:val="009B6BF3"/>
    <w:rsid w:val="009B7057"/>
    <w:rsid w:val="009B709B"/>
    <w:rsid w:val="009B759A"/>
    <w:rsid w:val="009B75A5"/>
    <w:rsid w:val="009B7868"/>
    <w:rsid w:val="009C0251"/>
    <w:rsid w:val="009C0655"/>
    <w:rsid w:val="009C06D9"/>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5DC"/>
    <w:rsid w:val="009E1D8A"/>
    <w:rsid w:val="009E237A"/>
    <w:rsid w:val="009E2507"/>
    <w:rsid w:val="009E2CD3"/>
    <w:rsid w:val="009E2F05"/>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FD0"/>
    <w:rsid w:val="009F0FDB"/>
    <w:rsid w:val="009F148A"/>
    <w:rsid w:val="009F185F"/>
    <w:rsid w:val="009F19D9"/>
    <w:rsid w:val="009F1D68"/>
    <w:rsid w:val="009F1F1E"/>
    <w:rsid w:val="009F234E"/>
    <w:rsid w:val="009F2355"/>
    <w:rsid w:val="009F2D17"/>
    <w:rsid w:val="009F3CC2"/>
    <w:rsid w:val="009F3F9A"/>
    <w:rsid w:val="009F47F2"/>
    <w:rsid w:val="009F4F2E"/>
    <w:rsid w:val="009F57DD"/>
    <w:rsid w:val="009F5CD4"/>
    <w:rsid w:val="009F5E07"/>
    <w:rsid w:val="009F5E1F"/>
    <w:rsid w:val="009F5EE3"/>
    <w:rsid w:val="009F6998"/>
    <w:rsid w:val="009F6AB1"/>
    <w:rsid w:val="009F6D6A"/>
    <w:rsid w:val="009F6FAF"/>
    <w:rsid w:val="00A003BF"/>
    <w:rsid w:val="00A00479"/>
    <w:rsid w:val="00A00759"/>
    <w:rsid w:val="00A007DF"/>
    <w:rsid w:val="00A00822"/>
    <w:rsid w:val="00A00CD7"/>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75F0"/>
    <w:rsid w:val="00A4777A"/>
    <w:rsid w:val="00A5019E"/>
    <w:rsid w:val="00A505F1"/>
    <w:rsid w:val="00A510B8"/>
    <w:rsid w:val="00A5114A"/>
    <w:rsid w:val="00A5151F"/>
    <w:rsid w:val="00A51AF3"/>
    <w:rsid w:val="00A52185"/>
    <w:rsid w:val="00A524C0"/>
    <w:rsid w:val="00A52DD6"/>
    <w:rsid w:val="00A533BC"/>
    <w:rsid w:val="00A53D5A"/>
    <w:rsid w:val="00A54402"/>
    <w:rsid w:val="00A544F8"/>
    <w:rsid w:val="00A54500"/>
    <w:rsid w:val="00A546F6"/>
    <w:rsid w:val="00A5489B"/>
    <w:rsid w:val="00A5542F"/>
    <w:rsid w:val="00A5552E"/>
    <w:rsid w:val="00A5579C"/>
    <w:rsid w:val="00A55E6C"/>
    <w:rsid w:val="00A55EAF"/>
    <w:rsid w:val="00A563F5"/>
    <w:rsid w:val="00A5665E"/>
    <w:rsid w:val="00A5677B"/>
    <w:rsid w:val="00A57018"/>
    <w:rsid w:val="00A57037"/>
    <w:rsid w:val="00A571FF"/>
    <w:rsid w:val="00A57235"/>
    <w:rsid w:val="00A57A2D"/>
    <w:rsid w:val="00A57D68"/>
    <w:rsid w:val="00A57EEA"/>
    <w:rsid w:val="00A60212"/>
    <w:rsid w:val="00A603DF"/>
    <w:rsid w:val="00A60F42"/>
    <w:rsid w:val="00A60F48"/>
    <w:rsid w:val="00A611D7"/>
    <w:rsid w:val="00A6141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61"/>
    <w:rsid w:val="00A67843"/>
    <w:rsid w:val="00A679C4"/>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B5B"/>
    <w:rsid w:val="00A762A8"/>
    <w:rsid w:val="00A765CC"/>
    <w:rsid w:val="00A76B3E"/>
    <w:rsid w:val="00A76BEF"/>
    <w:rsid w:val="00A7717B"/>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DF1"/>
    <w:rsid w:val="00A900CF"/>
    <w:rsid w:val="00A906CD"/>
    <w:rsid w:val="00A90970"/>
    <w:rsid w:val="00A90C74"/>
    <w:rsid w:val="00A9127E"/>
    <w:rsid w:val="00A916A5"/>
    <w:rsid w:val="00A916E4"/>
    <w:rsid w:val="00A91A60"/>
    <w:rsid w:val="00A92562"/>
    <w:rsid w:val="00A92C77"/>
    <w:rsid w:val="00A92EFC"/>
    <w:rsid w:val="00A942C3"/>
    <w:rsid w:val="00A943F3"/>
    <w:rsid w:val="00A9548F"/>
    <w:rsid w:val="00A955DE"/>
    <w:rsid w:val="00A9625C"/>
    <w:rsid w:val="00A96972"/>
    <w:rsid w:val="00A96B65"/>
    <w:rsid w:val="00A9724A"/>
    <w:rsid w:val="00A9735C"/>
    <w:rsid w:val="00A97526"/>
    <w:rsid w:val="00A9762E"/>
    <w:rsid w:val="00A978EC"/>
    <w:rsid w:val="00A97BB0"/>
    <w:rsid w:val="00A97E0B"/>
    <w:rsid w:val="00A97FD0"/>
    <w:rsid w:val="00AA028A"/>
    <w:rsid w:val="00AA0406"/>
    <w:rsid w:val="00AA0675"/>
    <w:rsid w:val="00AA0C2A"/>
    <w:rsid w:val="00AA147E"/>
    <w:rsid w:val="00AA1BEE"/>
    <w:rsid w:val="00AA1CE3"/>
    <w:rsid w:val="00AA1F10"/>
    <w:rsid w:val="00AA22FD"/>
    <w:rsid w:val="00AA253F"/>
    <w:rsid w:val="00AA35E8"/>
    <w:rsid w:val="00AA360A"/>
    <w:rsid w:val="00AA3685"/>
    <w:rsid w:val="00AA3C60"/>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5DF"/>
    <w:rsid w:val="00B076C7"/>
    <w:rsid w:val="00B07C8B"/>
    <w:rsid w:val="00B10A5C"/>
    <w:rsid w:val="00B11A9D"/>
    <w:rsid w:val="00B121C7"/>
    <w:rsid w:val="00B12DAF"/>
    <w:rsid w:val="00B1329C"/>
    <w:rsid w:val="00B1344B"/>
    <w:rsid w:val="00B137D4"/>
    <w:rsid w:val="00B13CCC"/>
    <w:rsid w:val="00B13FF3"/>
    <w:rsid w:val="00B14169"/>
    <w:rsid w:val="00B1422B"/>
    <w:rsid w:val="00B1441D"/>
    <w:rsid w:val="00B145CA"/>
    <w:rsid w:val="00B146B3"/>
    <w:rsid w:val="00B14F97"/>
    <w:rsid w:val="00B1526D"/>
    <w:rsid w:val="00B154E2"/>
    <w:rsid w:val="00B159EE"/>
    <w:rsid w:val="00B16A61"/>
    <w:rsid w:val="00B17069"/>
    <w:rsid w:val="00B20171"/>
    <w:rsid w:val="00B20791"/>
    <w:rsid w:val="00B20C1C"/>
    <w:rsid w:val="00B2113E"/>
    <w:rsid w:val="00B21E72"/>
    <w:rsid w:val="00B22A33"/>
    <w:rsid w:val="00B22ACF"/>
    <w:rsid w:val="00B232D7"/>
    <w:rsid w:val="00B23E62"/>
    <w:rsid w:val="00B23E6B"/>
    <w:rsid w:val="00B23F52"/>
    <w:rsid w:val="00B242D6"/>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9A4"/>
    <w:rsid w:val="00B31B2C"/>
    <w:rsid w:val="00B321CA"/>
    <w:rsid w:val="00B32CF0"/>
    <w:rsid w:val="00B3339D"/>
    <w:rsid w:val="00B33484"/>
    <w:rsid w:val="00B338C0"/>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32EC"/>
    <w:rsid w:val="00B435A9"/>
    <w:rsid w:val="00B4376E"/>
    <w:rsid w:val="00B43BC1"/>
    <w:rsid w:val="00B43CB3"/>
    <w:rsid w:val="00B442C5"/>
    <w:rsid w:val="00B44E98"/>
    <w:rsid w:val="00B45927"/>
    <w:rsid w:val="00B45D7F"/>
    <w:rsid w:val="00B45ECD"/>
    <w:rsid w:val="00B462B9"/>
    <w:rsid w:val="00B46B56"/>
    <w:rsid w:val="00B46B97"/>
    <w:rsid w:val="00B47128"/>
    <w:rsid w:val="00B47206"/>
    <w:rsid w:val="00B47714"/>
    <w:rsid w:val="00B47732"/>
    <w:rsid w:val="00B47A23"/>
    <w:rsid w:val="00B47EF7"/>
    <w:rsid w:val="00B50449"/>
    <w:rsid w:val="00B50675"/>
    <w:rsid w:val="00B50AFA"/>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5063"/>
    <w:rsid w:val="00B65130"/>
    <w:rsid w:val="00B651C5"/>
    <w:rsid w:val="00B65428"/>
    <w:rsid w:val="00B65640"/>
    <w:rsid w:val="00B65CDF"/>
    <w:rsid w:val="00B6604B"/>
    <w:rsid w:val="00B66325"/>
    <w:rsid w:val="00B66331"/>
    <w:rsid w:val="00B66418"/>
    <w:rsid w:val="00B66B07"/>
    <w:rsid w:val="00B66B19"/>
    <w:rsid w:val="00B66FD3"/>
    <w:rsid w:val="00B6733A"/>
    <w:rsid w:val="00B67FF2"/>
    <w:rsid w:val="00B70478"/>
    <w:rsid w:val="00B70E15"/>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B0CF9"/>
    <w:rsid w:val="00BB0D4C"/>
    <w:rsid w:val="00BB0E8D"/>
    <w:rsid w:val="00BB1234"/>
    <w:rsid w:val="00BB13C6"/>
    <w:rsid w:val="00BB1D92"/>
    <w:rsid w:val="00BB2662"/>
    <w:rsid w:val="00BB2ECC"/>
    <w:rsid w:val="00BB2F0D"/>
    <w:rsid w:val="00BB307F"/>
    <w:rsid w:val="00BB3523"/>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2F1"/>
    <w:rsid w:val="00BC136E"/>
    <w:rsid w:val="00BC1B0E"/>
    <w:rsid w:val="00BC25A8"/>
    <w:rsid w:val="00BC350D"/>
    <w:rsid w:val="00BC36E0"/>
    <w:rsid w:val="00BC3B0E"/>
    <w:rsid w:val="00BC3C5C"/>
    <w:rsid w:val="00BC3CF5"/>
    <w:rsid w:val="00BC415C"/>
    <w:rsid w:val="00BC43D4"/>
    <w:rsid w:val="00BC478F"/>
    <w:rsid w:val="00BC51B1"/>
    <w:rsid w:val="00BC5327"/>
    <w:rsid w:val="00BC53C9"/>
    <w:rsid w:val="00BC5436"/>
    <w:rsid w:val="00BC5A69"/>
    <w:rsid w:val="00BC5DB6"/>
    <w:rsid w:val="00BC5F84"/>
    <w:rsid w:val="00BC5FB5"/>
    <w:rsid w:val="00BC6092"/>
    <w:rsid w:val="00BC612A"/>
    <w:rsid w:val="00BC6419"/>
    <w:rsid w:val="00BC6CEE"/>
    <w:rsid w:val="00BC710A"/>
    <w:rsid w:val="00BC75F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DAA"/>
    <w:rsid w:val="00BD5E25"/>
    <w:rsid w:val="00BD5F26"/>
    <w:rsid w:val="00BD62F8"/>
    <w:rsid w:val="00BD6433"/>
    <w:rsid w:val="00BD6504"/>
    <w:rsid w:val="00BD6801"/>
    <w:rsid w:val="00BD688C"/>
    <w:rsid w:val="00BD691F"/>
    <w:rsid w:val="00BD733D"/>
    <w:rsid w:val="00BD77DD"/>
    <w:rsid w:val="00BE0118"/>
    <w:rsid w:val="00BE01BF"/>
    <w:rsid w:val="00BE084D"/>
    <w:rsid w:val="00BE08DE"/>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AAE"/>
    <w:rsid w:val="00BF2BC3"/>
    <w:rsid w:val="00BF3053"/>
    <w:rsid w:val="00BF4857"/>
    <w:rsid w:val="00BF4CA1"/>
    <w:rsid w:val="00BF50EF"/>
    <w:rsid w:val="00BF57E5"/>
    <w:rsid w:val="00BF5FF7"/>
    <w:rsid w:val="00BF649B"/>
    <w:rsid w:val="00BF673C"/>
    <w:rsid w:val="00BF68CC"/>
    <w:rsid w:val="00BF6E23"/>
    <w:rsid w:val="00BF71DD"/>
    <w:rsid w:val="00BF7298"/>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E86"/>
    <w:rsid w:val="00C05822"/>
    <w:rsid w:val="00C05D9E"/>
    <w:rsid w:val="00C06285"/>
    <w:rsid w:val="00C06A11"/>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8C"/>
    <w:rsid w:val="00C16539"/>
    <w:rsid w:val="00C165C4"/>
    <w:rsid w:val="00C166DB"/>
    <w:rsid w:val="00C167FD"/>
    <w:rsid w:val="00C17150"/>
    <w:rsid w:val="00C171EA"/>
    <w:rsid w:val="00C172FE"/>
    <w:rsid w:val="00C17623"/>
    <w:rsid w:val="00C2044A"/>
    <w:rsid w:val="00C20722"/>
    <w:rsid w:val="00C2086B"/>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DBD"/>
    <w:rsid w:val="00C443F3"/>
    <w:rsid w:val="00C446ED"/>
    <w:rsid w:val="00C448DE"/>
    <w:rsid w:val="00C44CC3"/>
    <w:rsid w:val="00C44F43"/>
    <w:rsid w:val="00C455B4"/>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DC"/>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6023B"/>
    <w:rsid w:val="00C6083F"/>
    <w:rsid w:val="00C6147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7C"/>
    <w:rsid w:val="00C667A9"/>
    <w:rsid w:val="00C66FE7"/>
    <w:rsid w:val="00C6704E"/>
    <w:rsid w:val="00C6745E"/>
    <w:rsid w:val="00C707BD"/>
    <w:rsid w:val="00C70E68"/>
    <w:rsid w:val="00C71B7F"/>
    <w:rsid w:val="00C71F71"/>
    <w:rsid w:val="00C72141"/>
    <w:rsid w:val="00C72671"/>
    <w:rsid w:val="00C72746"/>
    <w:rsid w:val="00C729F5"/>
    <w:rsid w:val="00C733A9"/>
    <w:rsid w:val="00C74800"/>
    <w:rsid w:val="00C751D7"/>
    <w:rsid w:val="00C75346"/>
    <w:rsid w:val="00C753B5"/>
    <w:rsid w:val="00C75CCC"/>
    <w:rsid w:val="00C76125"/>
    <w:rsid w:val="00C764DB"/>
    <w:rsid w:val="00C769D9"/>
    <w:rsid w:val="00C76F3A"/>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F5D"/>
    <w:rsid w:val="00C9015F"/>
    <w:rsid w:val="00C902F0"/>
    <w:rsid w:val="00C9046E"/>
    <w:rsid w:val="00C90E6A"/>
    <w:rsid w:val="00C9108B"/>
    <w:rsid w:val="00C91535"/>
    <w:rsid w:val="00C91674"/>
    <w:rsid w:val="00C92011"/>
    <w:rsid w:val="00C925A5"/>
    <w:rsid w:val="00C92843"/>
    <w:rsid w:val="00C92CD7"/>
    <w:rsid w:val="00C94469"/>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A72"/>
    <w:rsid w:val="00CE0AD7"/>
    <w:rsid w:val="00CE10A2"/>
    <w:rsid w:val="00CE1995"/>
    <w:rsid w:val="00CE1FB6"/>
    <w:rsid w:val="00CE2880"/>
    <w:rsid w:val="00CE2AB4"/>
    <w:rsid w:val="00CE2B20"/>
    <w:rsid w:val="00CE2D4E"/>
    <w:rsid w:val="00CE2E7F"/>
    <w:rsid w:val="00CE3731"/>
    <w:rsid w:val="00CE39C8"/>
    <w:rsid w:val="00CE4F2E"/>
    <w:rsid w:val="00CE4FFF"/>
    <w:rsid w:val="00CE535A"/>
    <w:rsid w:val="00CE5427"/>
    <w:rsid w:val="00CE5728"/>
    <w:rsid w:val="00CE69D4"/>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3C7"/>
    <w:rsid w:val="00D12DF9"/>
    <w:rsid w:val="00D12F4B"/>
    <w:rsid w:val="00D130AC"/>
    <w:rsid w:val="00D13FEC"/>
    <w:rsid w:val="00D14326"/>
    <w:rsid w:val="00D1444F"/>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A6D"/>
    <w:rsid w:val="00D260B6"/>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AFE"/>
    <w:rsid w:val="00D645BA"/>
    <w:rsid w:val="00D64B30"/>
    <w:rsid w:val="00D64E64"/>
    <w:rsid w:val="00D66098"/>
    <w:rsid w:val="00D66835"/>
    <w:rsid w:val="00D6728F"/>
    <w:rsid w:val="00D6744E"/>
    <w:rsid w:val="00D67532"/>
    <w:rsid w:val="00D67AF4"/>
    <w:rsid w:val="00D67DE5"/>
    <w:rsid w:val="00D70333"/>
    <w:rsid w:val="00D706BE"/>
    <w:rsid w:val="00D70756"/>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760"/>
    <w:rsid w:val="00D92E13"/>
    <w:rsid w:val="00D93D8E"/>
    <w:rsid w:val="00D9413D"/>
    <w:rsid w:val="00D944F2"/>
    <w:rsid w:val="00D952BC"/>
    <w:rsid w:val="00D9533A"/>
    <w:rsid w:val="00D95EEF"/>
    <w:rsid w:val="00D95F41"/>
    <w:rsid w:val="00D962E3"/>
    <w:rsid w:val="00D9634C"/>
    <w:rsid w:val="00D976DE"/>
    <w:rsid w:val="00D97C45"/>
    <w:rsid w:val="00DA016A"/>
    <w:rsid w:val="00DA053F"/>
    <w:rsid w:val="00DA0712"/>
    <w:rsid w:val="00DA0AB4"/>
    <w:rsid w:val="00DA0FAC"/>
    <w:rsid w:val="00DA16EA"/>
    <w:rsid w:val="00DA215B"/>
    <w:rsid w:val="00DA26DC"/>
    <w:rsid w:val="00DA2F82"/>
    <w:rsid w:val="00DA31C1"/>
    <w:rsid w:val="00DA3824"/>
    <w:rsid w:val="00DA3C63"/>
    <w:rsid w:val="00DA4784"/>
    <w:rsid w:val="00DA4E06"/>
    <w:rsid w:val="00DA542E"/>
    <w:rsid w:val="00DA5688"/>
    <w:rsid w:val="00DA5AA6"/>
    <w:rsid w:val="00DA5CAD"/>
    <w:rsid w:val="00DA6134"/>
    <w:rsid w:val="00DA61DE"/>
    <w:rsid w:val="00DA6299"/>
    <w:rsid w:val="00DA6576"/>
    <w:rsid w:val="00DA710E"/>
    <w:rsid w:val="00DA7C9C"/>
    <w:rsid w:val="00DA7D18"/>
    <w:rsid w:val="00DB029F"/>
    <w:rsid w:val="00DB0601"/>
    <w:rsid w:val="00DB0896"/>
    <w:rsid w:val="00DB089C"/>
    <w:rsid w:val="00DB0B35"/>
    <w:rsid w:val="00DB0CC1"/>
    <w:rsid w:val="00DB0EFE"/>
    <w:rsid w:val="00DB0FEF"/>
    <w:rsid w:val="00DB1045"/>
    <w:rsid w:val="00DB191A"/>
    <w:rsid w:val="00DB1BC1"/>
    <w:rsid w:val="00DB1CC7"/>
    <w:rsid w:val="00DB22AB"/>
    <w:rsid w:val="00DB22FD"/>
    <w:rsid w:val="00DB258B"/>
    <w:rsid w:val="00DB297E"/>
    <w:rsid w:val="00DB2D9B"/>
    <w:rsid w:val="00DB2E1B"/>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1"/>
    <w:rsid w:val="00DE3B93"/>
    <w:rsid w:val="00DE3CA7"/>
    <w:rsid w:val="00DE3D9D"/>
    <w:rsid w:val="00DE3DBC"/>
    <w:rsid w:val="00DE431C"/>
    <w:rsid w:val="00DE45C9"/>
    <w:rsid w:val="00DE461C"/>
    <w:rsid w:val="00DE4980"/>
    <w:rsid w:val="00DE4F6E"/>
    <w:rsid w:val="00DE516D"/>
    <w:rsid w:val="00DE5414"/>
    <w:rsid w:val="00DE61B2"/>
    <w:rsid w:val="00DE732D"/>
    <w:rsid w:val="00DE7437"/>
    <w:rsid w:val="00DF021A"/>
    <w:rsid w:val="00DF027F"/>
    <w:rsid w:val="00DF0491"/>
    <w:rsid w:val="00DF04AE"/>
    <w:rsid w:val="00DF0566"/>
    <w:rsid w:val="00DF06E2"/>
    <w:rsid w:val="00DF0C61"/>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E98"/>
    <w:rsid w:val="00DF4EB3"/>
    <w:rsid w:val="00DF4EC4"/>
    <w:rsid w:val="00DF4EC9"/>
    <w:rsid w:val="00DF50EF"/>
    <w:rsid w:val="00DF5171"/>
    <w:rsid w:val="00DF519A"/>
    <w:rsid w:val="00DF5F4B"/>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D17"/>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802"/>
    <w:rsid w:val="00E43E86"/>
    <w:rsid w:val="00E441FF"/>
    <w:rsid w:val="00E44435"/>
    <w:rsid w:val="00E445B7"/>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405C"/>
    <w:rsid w:val="00F04935"/>
    <w:rsid w:val="00F04A1C"/>
    <w:rsid w:val="00F04B82"/>
    <w:rsid w:val="00F04E12"/>
    <w:rsid w:val="00F052EA"/>
    <w:rsid w:val="00F058CF"/>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FAE"/>
    <w:rsid w:val="00F3105B"/>
    <w:rsid w:val="00F3137C"/>
    <w:rsid w:val="00F317BC"/>
    <w:rsid w:val="00F3187D"/>
    <w:rsid w:val="00F31A7B"/>
    <w:rsid w:val="00F32573"/>
    <w:rsid w:val="00F32685"/>
    <w:rsid w:val="00F327D4"/>
    <w:rsid w:val="00F328BF"/>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20A8"/>
    <w:rsid w:val="00F52A65"/>
    <w:rsid w:val="00F52B86"/>
    <w:rsid w:val="00F544BE"/>
    <w:rsid w:val="00F5484E"/>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C77"/>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10D2"/>
    <w:rsid w:val="00FC1C7F"/>
    <w:rsid w:val="00FC1FC7"/>
    <w:rsid w:val="00FC21CA"/>
    <w:rsid w:val="00FC2566"/>
    <w:rsid w:val="00FC2656"/>
    <w:rsid w:val="00FC2C5E"/>
    <w:rsid w:val="00FC2E9B"/>
    <w:rsid w:val="00FC2EA6"/>
    <w:rsid w:val="00FC35C4"/>
    <w:rsid w:val="00FC3BA3"/>
    <w:rsid w:val="00FC3CDD"/>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30F6"/>
    <w:rsid w:val="00FD34B4"/>
    <w:rsid w:val="00FD3A2F"/>
    <w:rsid w:val="00FD46C7"/>
    <w:rsid w:val="00FD4EF4"/>
    <w:rsid w:val="00FD62B5"/>
    <w:rsid w:val="00FD64A5"/>
    <w:rsid w:val="00FD6981"/>
    <w:rsid w:val="00FD799D"/>
    <w:rsid w:val="00FD7AC8"/>
    <w:rsid w:val="00FD7B0C"/>
    <w:rsid w:val="00FE0240"/>
    <w:rsid w:val="00FE03F4"/>
    <w:rsid w:val="00FE0B8D"/>
    <w:rsid w:val="00FE0CE6"/>
    <w:rsid w:val="00FE11C5"/>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F0771"/>
    <w:rsid w:val="00FF092D"/>
    <w:rsid w:val="00FF0BB3"/>
    <w:rsid w:val="00FF0E0F"/>
    <w:rsid w:val="00FF1854"/>
    <w:rsid w:val="00FF19CE"/>
    <w:rsid w:val="00FF20C3"/>
    <w:rsid w:val="00FF2193"/>
    <w:rsid w:val="00FF2450"/>
    <w:rsid w:val="00FF2482"/>
    <w:rsid w:val="00FF258F"/>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theme" Target="theme/theme1.xml"/><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www.frege-lang.org/doc/Language.pdf" TargetMode="External"/><Relationship Id="rId82" Type="http://schemas.openxmlformats.org/officeDocument/2006/relationships/image" Target="media/image48.png"/><Relationship Id="rId19" Type="http://schemas.openxmlformats.org/officeDocument/2006/relationships/image" Target="media/image1.png"/><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EA3D4-DC7E-4132-9F21-83BD11D18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11446</TotalTime>
  <Pages>52</Pages>
  <Words>25956</Words>
  <Characters>131078</Characters>
  <Application>Microsoft Office Word</Application>
  <DocSecurity>0</DocSecurity>
  <Lines>2383</Lines>
  <Paragraphs>1207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8388</cp:revision>
  <cp:lastPrinted>1900-12-31T22:00:00Z</cp:lastPrinted>
  <dcterms:created xsi:type="dcterms:W3CDTF">2018-03-09T13:58:00Z</dcterms:created>
  <dcterms:modified xsi:type="dcterms:W3CDTF">2018-05-31T10:06:00Z</dcterms:modified>
</cp:coreProperties>
</file>